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ind w:left="3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Общество с ограниченной ответственностью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left="3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“Финансовая Компания “Форекс Клуб”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ind w:left="3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220030, г. Минск, ул. Немига, д. 5, оф. 503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left="36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left="36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ind w:left="3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клиента: ___________________________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ind w:left="36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ind w:left="3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Аккаунт № ____________________________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ПИСЬМЕННОЕ ЗАВЕРЕНИЕ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 возможности зачисления денежных средств на Аккаунт от третьего лица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ind w:left="0"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ind w:left="0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(ФИО полностью)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паспорт _____________________, настоящим заверяю </w:t>
      </w:r>
      <w:r w:rsidDel="00000000" w:rsidR="00000000" w:rsidRPr="00000000">
        <w:rPr>
          <w:sz w:val="24"/>
          <w:szCs w:val="24"/>
          <w:rtl w:val="0"/>
        </w:rPr>
        <w:t xml:space="preserve">Общество с ограниченной ответственностью “Финансовая Компания “Форекс Клуб” (далее - Компания) о возможности пополнения открытого на мое имя Аккаунта третьим лицом, являющимся членом моей семьи - ________________________________________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left="0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(указывается степень родства - жена(муж), родители или дети)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_____________________________________________________________________, 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ind w:left="0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(ФИО члена семьи полностью)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документ, удостоверяющий личность - _____________________________________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(паспорт или иной заменяющий его документ)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№ ___________________ дата выдачи _____________________________________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документ, удостоверяющий степень родства - _______________________________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left="0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(свидетельство о браке или свидетельство о рождении)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№ ___________________ дата выдачи ____________________________________.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ind w:left="0"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Компанию зачислить денежные средства, полученные от вышеуказанного лица, на мой Аккаунт.</w:t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ind w:left="0"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Гарантирую Компании наличие согласия вышеуказанного третьего лица на пополнение моего Аккаунта с его (ее) счета.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ind w:left="0"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Освобождаю Компанию от любых возможных претензий, связнных с пополнением моего Аккаунта со счета третьего лица. В случае возникновения таковых обязуюсь урегулировать их самостоятельно и за свой счет.</w:t>
      </w:r>
    </w:p>
    <w:p w:rsidR="00000000" w:rsidDel="00000000" w:rsidP="00000000" w:rsidRDefault="00000000" w:rsidRPr="00000000" w14:paraId="00000021">
      <w:pPr>
        <w:pageBreakBefore w:val="0"/>
        <w:ind w:right="140"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Отсканированное изображение (скан) или фотоизображение в хорошем качестве вышеуказанных документов третьего лица прилагаю.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ind w:left="0"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ind w:left="0"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ind w:left="0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(ФИО, дата, подпись)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